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41" w:rsidRDefault="00AD6741" w:rsidP="00AD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6354" w:rsidRDefault="00EA77D5" w:rsidP="00AD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="002F0F00">
        <w:rPr>
          <w:rFonts w:ascii="Times New Roman" w:hAnsi="Times New Roman" w:cs="Times New Roman"/>
          <w:sz w:val="28"/>
          <w:szCs w:val="28"/>
        </w:rPr>
        <w:t>мониторингу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0E1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4CF">
        <w:rPr>
          <w:rFonts w:ascii="Times New Roman" w:hAnsi="Times New Roman" w:cs="Times New Roman"/>
          <w:sz w:val="28"/>
          <w:szCs w:val="28"/>
        </w:rPr>
        <w:t xml:space="preserve">осуществляемого </w:t>
      </w:r>
      <w:r w:rsidR="00A07198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(ГРБС)</w:t>
      </w:r>
      <w:r w:rsidR="006E6AF5">
        <w:rPr>
          <w:rFonts w:ascii="Times New Roman" w:hAnsi="Times New Roman" w:cs="Times New Roman"/>
          <w:sz w:val="28"/>
          <w:szCs w:val="28"/>
        </w:rPr>
        <w:t xml:space="preserve"> МО «Город Воткинск» за 2016</w:t>
      </w:r>
      <w:r w:rsidR="000E14C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BBE" w:rsidRDefault="00AF1BBE" w:rsidP="00AD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BE" w:rsidRDefault="00AF1BBE" w:rsidP="00AD6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F07" w:rsidRDefault="00FD2263" w:rsidP="00440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E14C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E14CF" w:rsidRPr="000E1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E14CF" w:rsidRPr="006366EE">
        <w:rPr>
          <w:rFonts w:ascii="Times New Roman" w:hAnsi="Times New Roman"/>
          <w:sz w:val="28"/>
          <w:szCs w:val="28"/>
        </w:rPr>
        <w:t>В</w:t>
      </w:r>
      <w:proofErr w:type="gramEnd"/>
      <w:r w:rsidR="000E14CF" w:rsidRPr="006366EE">
        <w:rPr>
          <w:rFonts w:ascii="Times New Roman" w:hAnsi="Times New Roman"/>
          <w:sz w:val="28"/>
          <w:szCs w:val="28"/>
        </w:rPr>
        <w:t xml:space="preserve">откинска от </w:t>
      </w:r>
      <w:r w:rsidR="00A23FBD">
        <w:rPr>
          <w:rFonts w:ascii="Times New Roman" w:hAnsi="Times New Roman"/>
          <w:sz w:val="28"/>
          <w:szCs w:val="28"/>
        </w:rPr>
        <w:t>30.03.2017</w:t>
      </w:r>
      <w:r w:rsidR="000E14CF" w:rsidRPr="006366EE">
        <w:rPr>
          <w:rFonts w:ascii="Times New Roman" w:hAnsi="Times New Roman"/>
          <w:sz w:val="28"/>
          <w:szCs w:val="28"/>
        </w:rPr>
        <w:t xml:space="preserve"> года № </w:t>
      </w:r>
      <w:r w:rsidR="00A23FBD">
        <w:rPr>
          <w:rFonts w:ascii="Times New Roman" w:hAnsi="Times New Roman"/>
          <w:sz w:val="28"/>
          <w:szCs w:val="28"/>
        </w:rPr>
        <w:t>679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2263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63">
        <w:rPr>
          <w:rFonts w:ascii="Times New Roman" w:hAnsi="Times New Roman" w:cs="Times New Roman"/>
          <w:sz w:val="28"/>
          <w:szCs w:val="28"/>
        </w:rPr>
        <w:t>проведения мониторинга и оценки качества финансового менеджмента, Методики расчета и оценки показателей качества финансового менеджмента, осуществляемого главными распорядителями средств бюджета МО «Город Воткинск»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</w:t>
      </w:r>
      <w:r w:rsidR="00D57F0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финансов Администрации г.Воткинска проведен мониторинг качества финансового менеджмента за 2016 год</w:t>
      </w:r>
      <w:r w:rsidR="004403C1">
        <w:rPr>
          <w:rFonts w:ascii="Times New Roman" w:hAnsi="Times New Roman"/>
          <w:sz w:val="28"/>
          <w:szCs w:val="28"/>
        </w:rPr>
        <w:t xml:space="preserve"> </w:t>
      </w:r>
      <w:r w:rsidR="00D57F07">
        <w:rPr>
          <w:rFonts w:ascii="Times New Roman" w:hAnsi="Times New Roman"/>
          <w:sz w:val="28"/>
          <w:szCs w:val="28"/>
        </w:rPr>
        <w:t>по</w:t>
      </w:r>
      <w:r w:rsidR="004403C1">
        <w:rPr>
          <w:rFonts w:ascii="Times New Roman" w:hAnsi="Times New Roman"/>
          <w:sz w:val="28"/>
          <w:szCs w:val="28"/>
        </w:rPr>
        <w:t xml:space="preserve"> 9 ГРБС</w:t>
      </w:r>
      <w:r w:rsidR="00D57F07">
        <w:rPr>
          <w:rFonts w:ascii="Times New Roman" w:hAnsi="Times New Roman"/>
          <w:sz w:val="28"/>
          <w:szCs w:val="28"/>
        </w:rPr>
        <w:t>, из которых</w:t>
      </w:r>
      <w:r w:rsidR="004403C1">
        <w:rPr>
          <w:rFonts w:ascii="Times New Roman" w:hAnsi="Times New Roman"/>
          <w:sz w:val="28"/>
          <w:szCs w:val="28"/>
        </w:rPr>
        <w:t xml:space="preserve">   «высокий»  уровень имеют- 7, «удовлетворительный»-2</w:t>
      </w:r>
      <w:r>
        <w:rPr>
          <w:rFonts w:ascii="Times New Roman" w:hAnsi="Times New Roman"/>
          <w:sz w:val="28"/>
          <w:szCs w:val="28"/>
        </w:rPr>
        <w:t>.</w:t>
      </w:r>
      <w:r w:rsidR="00D57F07">
        <w:rPr>
          <w:rFonts w:ascii="Times New Roman" w:hAnsi="Times New Roman"/>
          <w:sz w:val="28"/>
          <w:szCs w:val="28"/>
        </w:rPr>
        <w:t xml:space="preserve"> </w:t>
      </w:r>
    </w:p>
    <w:p w:rsidR="004403C1" w:rsidRDefault="00D57F07" w:rsidP="00440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403C1">
        <w:rPr>
          <w:rFonts w:ascii="Times New Roman" w:hAnsi="Times New Roman"/>
          <w:sz w:val="28"/>
          <w:szCs w:val="28"/>
        </w:rPr>
        <w:t xml:space="preserve">ровень </w:t>
      </w:r>
      <w:r w:rsidR="004403C1">
        <w:rPr>
          <w:rFonts w:ascii="Times New Roman" w:hAnsi="Times New Roman" w:cs="Times New Roman"/>
          <w:sz w:val="28"/>
          <w:szCs w:val="28"/>
        </w:rPr>
        <w:t>качества финансового менеджмента, осуществляемого ГРБС МО «Город Воткинск» за 2016 год равен 91,7 процента, что соответствует высокому уровню.</w:t>
      </w:r>
    </w:p>
    <w:p w:rsidR="00FD2263" w:rsidRDefault="00FD2263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характеризует следующие аспекты финансового менеджмента ГРБС:</w:t>
      </w:r>
    </w:p>
    <w:p w:rsidR="00FD2263" w:rsidRDefault="00FD2263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6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качество бюджетного планирования и исполнения бюджета;</w:t>
      </w:r>
    </w:p>
    <w:p w:rsidR="00FD2263" w:rsidRDefault="00FD2263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406CF">
        <w:rPr>
          <w:rFonts w:ascii="Times New Roman" w:hAnsi="Times New Roman" w:cs="Times New Roman"/>
          <w:sz w:val="28"/>
          <w:szCs w:val="28"/>
        </w:rPr>
        <w:t>организацию ведения бюджетного (бухгалтерского) учета и составление бюджетной (бухгалтерской) отчетности;</w:t>
      </w:r>
    </w:p>
    <w:p w:rsidR="008406CF" w:rsidRDefault="008406CF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муниципальных услуг;</w:t>
      </w:r>
    </w:p>
    <w:p w:rsidR="008406CF" w:rsidRDefault="008406CF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публичности и открытости информации о деяте</w:t>
      </w:r>
      <w:r w:rsidR="00F43D4B">
        <w:rPr>
          <w:rFonts w:ascii="Times New Roman" w:hAnsi="Times New Roman" w:cs="Times New Roman"/>
          <w:sz w:val="28"/>
          <w:szCs w:val="28"/>
        </w:rPr>
        <w:t xml:space="preserve">льности </w:t>
      </w:r>
      <w:r>
        <w:rPr>
          <w:rFonts w:ascii="Times New Roman" w:hAnsi="Times New Roman" w:cs="Times New Roman"/>
          <w:sz w:val="28"/>
          <w:szCs w:val="28"/>
        </w:rPr>
        <w:t>в сфере управления муниципальными финансами;</w:t>
      </w:r>
    </w:p>
    <w:p w:rsidR="00F43D4B" w:rsidRDefault="00F43D4B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выполнение функций ответственного исполнителя муниципальной программы (отдельной подпрограммы);</w:t>
      </w:r>
    </w:p>
    <w:p w:rsidR="00F43D4B" w:rsidRDefault="00F43D4B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 и источников финансирования дефицита бюджета;</w:t>
      </w:r>
    </w:p>
    <w:p w:rsidR="00875CEF" w:rsidRDefault="00F43D4B" w:rsidP="00BF70B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75CEF">
        <w:rPr>
          <w:rFonts w:ascii="Times New Roman" w:hAnsi="Times New Roman" w:cs="Times New Roman"/>
          <w:sz w:val="28"/>
          <w:szCs w:val="28"/>
        </w:rPr>
        <w:t>количество муниципальных учреждений, в отношении которых ГРБС осуществляет функции и полномочия учредителя.</w:t>
      </w:r>
    </w:p>
    <w:p w:rsidR="00583468" w:rsidRDefault="00583468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качества финансового менеджмента составляется рейтинг ГРБС, в котором главные распорядители ранжируются в соответствии с полученными значениями итоговой оценки.</w:t>
      </w:r>
    </w:p>
    <w:p w:rsidR="004A7626" w:rsidRDefault="00460D4E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07CC">
        <w:rPr>
          <w:rFonts w:ascii="Times New Roman" w:hAnsi="Times New Roman" w:cs="Times New Roman"/>
          <w:sz w:val="28"/>
          <w:szCs w:val="28"/>
        </w:rPr>
        <w:t>лияние на итоговую оценку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7707CC">
        <w:rPr>
          <w:rFonts w:ascii="Times New Roman" w:hAnsi="Times New Roman" w:cs="Times New Roman"/>
          <w:sz w:val="28"/>
          <w:szCs w:val="28"/>
        </w:rPr>
        <w:t xml:space="preserve"> оказало</w:t>
      </w:r>
      <w:r w:rsidR="004A7626">
        <w:rPr>
          <w:rFonts w:ascii="Times New Roman" w:hAnsi="Times New Roman" w:cs="Times New Roman"/>
          <w:sz w:val="28"/>
          <w:szCs w:val="28"/>
        </w:rPr>
        <w:t>:</w:t>
      </w:r>
    </w:p>
    <w:p w:rsidR="004A7626" w:rsidRDefault="004A7626" w:rsidP="004A762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26">
        <w:rPr>
          <w:rFonts w:ascii="Times New Roman" w:hAnsi="Times New Roman" w:cs="Times New Roman"/>
          <w:sz w:val="28"/>
          <w:szCs w:val="28"/>
        </w:rPr>
        <w:t>1</w:t>
      </w:r>
      <w:r w:rsidR="00C90D1C">
        <w:rPr>
          <w:rFonts w:ascii="Times New Roman" w:hAnsi="Times New Roman" w:cs="Times New Roman"/>
          <w:sz w:val="28"/>
          <w:szCs w:val="28"/>
        </w:rPr>
        <w:t>)</w:t>
      </w:r>
      <w:r w:rsidR="00583468" w:rsidRPr="004A7626">
        <w:rPr>
          <w:rFonts w:ascii="Times New Roman" w:hAnsi="Times New Roman" w:cs="Times New Roman"/>
          <w:sz w:val="28"/>
          <w:szCs w:val="28"/>
        </w:rPr>
        <w:t>качество бюджетного планирования</w:t>
      </w:r>
      <w:r w:rsidR="00240D50">
        <w:rPr>
          <w:rFonts w:ascii="Times New Roman" w:hAnsi="Times New Roman" w:cs="Times New Roman"/>
          <w:sz w:val="28"/>
          <w:szCs w:val="28"/>
        </w:rPr>
        <w:t xml:space="preserve"> (количество внесенных изменений)</w:t>
      </w:r>
      <w:r w:rsidR="006F1ED1" w:rsidRPr="004A7626">
        <w:rPr>
          <w:rFonts w:ascii="Times New Roman" w:hAnsi="Times New Roman" w:cs="Times New Roman"/>
          <w:sz w:val="28"/>
          <w:szCs w:val="28"/>
        </w:rPr>
        <w:t xml:space="preserve">; равномерность кассовых расходов; отсутствие просроченной кредиторской задолженности; рост (снижение) дебиторской задолженности; </w:t>
      </w:r>
      <w:r w:rsidR="007707CC" w:rsidRPr="004A7626">
        <w:rPr>
          <w:rFonts w:ascii="Times New Roman" w:hAnsi="Times New Roman" w:cs="Times New Roman"/>
          <w:sz w:val="28"/>
          <w:szCs w:val="28"/>
        </w:rPr>
        <w:t>своевременность и качество предоставления бухга</w:t>
      </w:r>
      <w:r w:rsidR="006F1ED1" w:rsidRPr="004A7626">
        <w:rPr>
          <w:rFonts w:ascii="Times New Roman" w:hAnsi="Times New Roman" w:cs="Times New Roman"/>
          <w:sz w:val="28"/>
          <w:szCs w:val="28"/>
        </w:rPr>
        <w:t>лтерской и бюджетной отчетности; наличие нормативно-правовых актов, утверждающих порядок составления и ведения планов ФХД</w:t>
      </w:r>
      <w:r w:rsidR="00C90D1C">
        <w:rPr>
          <w:rFonts w:ascii="Times New Roman" w:hAnsi="Times New Roman" w:cs="Times New Roman"/>
          <w:sz w:val="28"/>
          <w:szCs w:val="28"/>
        </w:rPr>
        <w:t>,</w:t>
      </w:r>
      <w:r w:rsidR="006F1ED1" w:rsidRPr="004A7626">
        <w:rPr>
          <w:rFonts w:ascii="Times New Roman" w:hAnsi="Times New Roman" w:cs="Times New Roman"/>
          <w:sz w:val="28"/>
          <w:szCs w:val="28"/>
        </w:rPr>
        <w:t xml:space="preserve"> смет казенных учреждений</w:t>
      </w:r>
      <w:r w:rsidR="00C90D1C">
        <w:rPr>
          <w:rFonts w:ascii="Times New Roman" w:hAnsi="Times New Roman" w:cs="Times New Roman"/>
          <w:sz w:val="28"/>
          <w:szCs w:val="28"/>
        </w:rPr>
        <w:t>,</w:t>
      </w:r>
      <w:r w:rsidR="00C90D1C" w:rsidRPr="00C90D1C">
        <w:rPr>
          <w:rFonts w:ascii="Times New Roman" w:hAnsi="Times New Roman" w:cs="Times New Roman"/>
          <w:sz w:val="28"/>
          <w:szCs w:val="28"/>
        </w:rPr>
        <w:t xml:space="preserve"> </w:t>
      </w:r>
      <w:r w:rsidR="00C90D1C" w:rsidRPr="004A7626">
        <w:rPr>
          <w:rFonts w:ascii="Times New Roman" w:hAnsi="Times New Roman" w:cs="Times New Roman"/>
          <w:sz w:val="28"/>
          <w:szCs w:val="28"/>
        </w:rPr>
        <w:t>информации о планах и результатах деятельности муниципаль</w:t>
      </w:r>
      <w:r w:rsidR="00C90D1C">
        <w:rPr>
          <w:rFonts w:ascii="Times New Roman" w:hAnsi="Times New Roman" w:cs="Times New Roman"/>
          <w:sz w:val="28"/>
          <w:szCs w:val="28"/>
        </w:rPr>
        <w:t>ных учреждений</w:t>
      </w:r>
      <w:r w:rsidR="006F1ED1" w:rsidRPr="004A7626">
        <w:rPr>
          <w:rFonts w:ascii="Times New Roman" w:hAnsi="Times New Roman" w:cs="Times New Roman"/>
          <w:sz w:val="28"/>
          <w:szCs w:val="28"/>
        </w:rPr>
        <w:t xml:space="preserve"> и </w:t>
      </w:r>
      <w:r w:rsidR="00C90D1C">
        <w:rPr>
          <w:rFonts w:ascii="Times New Roman" w:hAnsi="Times New Roman" w:cs="Times New Roman"/>
          <w:sz w:val="28"/>
          <w:szCs w:val="28"/>
        </w:rPr>
        <w:t>их размещение в сети «</w:t>
      </w:r>
      <w:r w:rsidR="007E7837">
        <w:rPr>
          <w:rFonts w:ascii="Times New Roman" w:hAnsi="Times New Roman" w:cs="Times New Roman"/>
          <w:sz w:val="28"/>
          <w:szCs w:val="28"/>
        </w:rPr>
        <w:t>И</w:t>
      </w:r>
      <w:r w:rsidR="00C90D1C">
        <w:rPr>
          <w:rFonts w:ascii="Times New Roman" w:hAnsi="Times New Roman" w:cs="Times New Roman"/>
          <w:sz w:val="28"/>
          <w:szCs w:val="28"/>
        </w:rPr>
        <w:t>нтернет»</w:t>
      </w:r>
      <w:r w:rsidR="00935627">
        <w:rPr>
          <w:rFonts w:ascii="Times New Roman" w:hAnsi="Times New Roman" w:cs="Times New Roman"/>
          <w:sz w:val="28"/>
          <w:szCs w:val="28"/>
        </w:rPr>
        <w:t>,</w:t>
      </w:r>
      <w:r w:rsidR="006F1ED1" w:rsidRPr="004A7626">
        <w:rPr>
          <w:rFonts w:ascii="Times New Roman" w:hAnsi="Times New Roman" w:cs="Times New Roman"/>
          <w:sz w:val="28"/>
          <w:szCs w:val="28"/>
        </w:rPr>
        <w:t xml:space="preserve"> </w:t>
      </w:r>
      <w:r w:rsidR="00C90D1C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7D5" w:rsidRPr="004A7626" w:rsidRDefault="004A7626" w:rsidP="004A762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коэффициент уровня сложности финансового менеджмента в соответствии с приложением 5 к настоящему постановлению.</w:t>
      </w:r>
      <w:r w:rsidRPr="004A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00" w:rsidRDefault="002F0F00" w:rsidP="00FD226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22" w:rsidRDefault="001B1123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123">
        <w:rPr>
          <w:rFonts w:ascii="Times New Roman" w:hAnsi="Times New Roman" w:cs="Times New Roman"/>
          <w:b/>
          <w:sz w:val="28"/>
          <w:szCs w:val="28"/>
        </w:rPr>
        <w:t>1.</w:t>
      </w:r>
      <w:r w:rsidR="002F0F00" w:rsidRPr="001B1123">
        <w:rPr>
          <w:rFonts w:ascii="Times New Roman" w:hAnsi="Times New Roman" w:cs="Times New Roman"/>
          <w:b/>
          <w:sz w:val="28"/>
          <w:szCs w:val="28"/>
        </w:rPr>
        <w:t>Контрольно-счетное управление</w:t>
      </w:r>
      <w:r w:rsidR="00C90D1C">
        <w:rPr>
          <w:rFonts w:ascii="Times New Roman" w:hAnsi="Times New Roman" w:cs="Times New Roman"/>
          <w:sz w:val="28"/>
          <w:szCs w:val="28"/>
        </w:rPr>
        <w:t xml:space="preserve"> </w:t>
      </w:r>
      <w:r w:rsidR="00176E22">
        <w:rPr>
          <w:rFonts w:ascii="Times New Roman" w:hAnsi="Times New Roman" w:cs="Times New Roman"/>
          <w:sz w:val="28"/>
          <w:szCs w:val="28"/>
        </w:rPr>
        <w:t>уровень качества финансового менеджмента</w:t>
      </w:r>
      <w:r w:rsidR="008D4C7D">
        <w:rPr>
          <w:rFonts w:ascii="Times New Roman" w:hAnsi="Times New Roman" w:cs="Times New Roman"/>
          <w:sz w:val="28"/>
          <w:szCs w:val="28"/>
        </w:rPr>
        <w:t xml:space="preserve"> «удовлетворительный»</w:t>
      </w:r>
      <w:r w:rsidR="00093326">
        <w:rPr>
          <w:rFonts w:ascii="Times New Roman" w:hAnsi="Times New Roman" w:cs="Times New Roman"/>
          <w:sz w:val="28"/>
          <w:szCs w:val="28"/>
        </w:rPr>
        <w:t xml:space="preserve"> на снижение баллов повлияло</w:t>
      </w:r>
      <w:r w:rsidR="00176E22">
        <w:rPr>
          <w:rFonts w:ascii="Times New Roman" w:hAnsi="Times New Roman" w:cs="Times New Roman"/>
          <w:sz w:val="28"/>
          <w:szCs w:val="28"/>
        </w:rPr>
        <w:t>:</w:t>
      </w:r>
    </w:p>
    <w:p w:rsidR="0073129F" w:rsidRDefault="00AE648F" w:rsidP="00C90D1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3129F">
        <w:rPr>
          <w:rFonts w:ascii="Times New Roman" w:hAnsi="Times New Roman" w:cs="Times New Roman"/>
          <w:sz w:val="28"/>
          <w:szCs w:val="28"/>
        </w:rPr>
        <w:t>«Качество бюджетного планирования»</w:t>
      </w:r>
      <w:r w:rsidR="004A7626" w:rsidRPr="001B1123">
        <w:rPr>
          <w:rFonts w:ascii="Times New Roman" w:hAnsi="Times New Roman" w:cs="Times New Roman"/>
          <w:sz w:val="28"/>
          <w:szCs w:val="28"/>
        </w:rPr>
        <w:t xml:space="preserve"> </w:t>
      </w:r>
      <w:r w:rsidR="008D4C7D">
        <w:rPr>
          <w:rFonts w:ascii="Times New Roman" w:hAnsi="Times New Roman" w:cs="Times New Roman"/>
          <w:sz w:val="28"/>
          <w:szCs w:val="28"/>
        </w:rPr>
        <w:t xml:space="preserve">при максимально-допустимом показателе 30 баллов достигнуто 24 </w:t>
      </w:r>
      <w:r w:rsidR="004A7626" w:rsidRPr="001B1123">
        <w:rPr>
          <w:rFonts w:ascii="Times New Roman" w:hAnsi="Times New Roman" w:cs="Times New Roman"/>
          <w:sz w:val="28"/>
          <w:szCs w:val="28"/>
        </w:rPr>
        <w:t xml:space="preserve">- </w:t>
      </w:r>
      <w:r w:rsidR="002F0F00" w:rsidRPr="001B1123">
        <w:rPr>
          <w:rFonts w:ascii="Times New Roman" w:hAnsi="Times New Roman" w:cs="Times New Roman"/>
          <w:sz w:val="28"/>
          <w:szCs w:val="28"/>
        </w:rPr>
        <w:t>отклонение первоначального плана по расходам от ут</w:t>
      </w:r>
      <w:r w:rsidR="001B1123">
        <w:rPr>
          <w:rFonts w:ascii="Times New Roman" w:hAnsi="Times New Roman" w:cs="Times New Roman"/>
          <w:sz w:val="28"/>
          <w:szCs w:val="28"/>
        </w:rPr>
        <w:t>очненного более 10%</w:t>
      </w:r>
      <w:r w:rsidR="002F0F00" w:rsidRPr="001B1123">
        <w:rPr>
          <w:rFonts w:ascii="Times New Roman" w:hAnsi="Times New Roman" w:cs="Times New Roman"/>
          <w:sz w:val="28"/>
          <w:szCs w:val="28"/>
        </w:rPr>
        <w:t>, неравномерность кассовых расходов в 1-4 кварталах;</w:t>
      </w:r>
      <w:r w:rsidR="004A7626" w:rsidRPr="001B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2DC7" w:rsidRPr="001B1123" w:rsidRDefault="00AE648F" w:rsidP="00C90D1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D23">
        <w:rPr>
          <w:rFonts w:ascii="Times New Roman" w:hAnsi="Times New Roman" w:cs="Times New Roman"/>
          <w:sz w:val="28"/>
          <w:szCs w:val="28"/>
        </w:rPr>
        <w:t>«</w:t>
      </w:r>
      <w:r w:rsidR="00625D43">
        <w:rPr>
          <w:rFonts w:ascii="Times New Roman" w:hAnsi="Times New Roman" w:cs="Times New Roman"/>
          <w:sz w:val="28"/>
          <w:szCs w:val="28"/>
        </w:rPr>
        <w:t>сложност</w:t>
      </w:r>
      <w:r w:rsidR="0073129F">
        <w:rPr>
          <w:rFonts w:ascii="Times New Roman" w:hAnsi="Times New Roman" w:cs="Times New Roman"/>
          <w:sz w:val="28"/>
          <w:szCs w:val="28"/>
        </w:rPr>
        <w:t>ь</w:t>
      </w:r>
      <w:r w:rsidR="00625D43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972D23">
        <w:rPr>
          <w:rFonts w:ascii="Times New Roman" w:hAnsi="Times New Roman" w:cs="Times New Roman"/>
          <w:sz w:val="28"/>
          <w:szCs w:val="28"/>
        </w:rPr>
        <w:t>»</w:t>
      </w:r>
      <w:r w:rsidR="0073129F">
        <w:rPr>
          <w:rFonts w:ascii="Times New Roman" w:hAnsi="Times New Roman" w:cs="Times New Roman"/>
          <w:sz w:val="28"/>
          <w:szCs w:val="28"/>
        </w:rPr>
        <w:t xml:space="preserve"> равна 1</w:t>
      </w:r>
      <w:r w:rsidR="00B27780">
        <w:rPr>
          <w:rFonts w:ascii="Times New Roman" w:hAnsi="Times New Roman" w:cs="Times New Roman"/>
          <w:sz w:val="28"/>
          <w:szCs w:val="28"/>
        </w:rPr>
        <w:t>,</w:t>
      </w:r>
      <w:r w:rsidR="00B27780" w:rsidRPr="00B27780">
        <w:rPr>
          <w:rFonts w:ascii="Times New Roman" w:hAnsi="Times New Roman" w:cs="Times New Roman"/>
          <w:sz w:val="28"/>
          <w:szCs w:val="28"/>
        </w:rPr>
        <w:t xml:space="preserve"> </w:t>
      </w:r>
      <w:r w:rsidR="00B27780">
        <w:rPr>
          <w:rFonts w:ascii="Times New Roman" w:hAnsi="Times New Roman" w:cs="Times New Roman"/>
          <w:sz w:val="28"/>
          <w:szCs w:val="28"/>
        </w:rPr>
        <w:t xml:space="preserve">при максимально-допустимом </w:t>
      </w:r>
      <w:r w:rsidR="00C2425F">
        <w:rPr>
          <w:rFonts w:ascii="Times New Roman" w:hAnsi="Times New Roman" w:cs="Times New Roman"/>
          <w:sz w:val="28"/>
          <w:szCs w:val="28"/>
        </w:rPr>
        <w:t>1,4</w:t>
      </w:r>
      <w:r w:rsidR="00972D23">
        <w:rPr>
          <w:rFonts w:ascii="Times New Roman" w:hAnsi="Times New Roman" w:cs="Times New Roman"/>
          <w:sz w:val="28"/>
          <w:szCs w:val="28"/>
        </w:rPr>
        <w:t>,</w:t>
      </w:r>
      <w:r w:rsidR="00625D43">
        <w:rPr>
          <w:rFonts w:ascii="Times New Roman" w:hAnsi="Times New Roman" w:cs="Times New Roman"/>
          <w:sz w:val="28"/>
          <w:szCs w:val="28"/>
        </w:rPr>
        <w:t xml:space="preserve"> </w:t>
      </w:r>
      <w:r w:rsidR="0073129F">
        <w:rPr>
          <w:rFonts w:ascii="Times New Roman" w:hAnsi="Times New Roman" w:cs="Times New Roman"/>
          <w:sz w:val="28"/>
          <w:szCs w:val="28"/>
        </w:rPr>
        <w:t xml:space="preserve">ввиду отсутствия </w:t>
      </w:r>
      <w:proofErr w:type="spellStart"/>
      <w:r w:rsidR="003E4A31" w:rsidRPr="001B1123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="003E4A31" w:rsidRPr="001B1123">
        <w:rPr>
          <w:rFonts w:ascii="Times New Roman" w:hAnsi="Times New Roman" w:cs="Times New Roman"/>
          <w:sz w:val="28"/>
          <w:szCs w:val="28"/>
        </w:rPr>
        <w:t xml:space="preserve"> доходов и источников финансирования бюджета, подведомственных учреждений</w:t>
      </w:r>
      <w:r w:rsidR="0073129F">
        <w:rPr>
          <w:rFonts w:ascii="Times New Roman" w:hAnsi="Times New Roman" w:cs="Times New Roman"/>
          <w:sz w:val="28"/>
          <w:szCs w:val="28"/>
        </w:rPr>
        <w:t xml:space="preserve">, </w:t>
      </w:r>
      <w:r w:rsidR="00972D23">
        <w:rPr>
          <w:rFonts w:ascii="Times New Roman" w:hAnsi="Times New Roman" w:cs="Times New Roman"/>
          <w:sz w:val="28"/>
          <w:szCs w:val="28"/>
        </w:rPr>
        <w:t>не участие в</w:t>
      </w:r>
      <w:r w:rsidR="00972D23" w:rsidRPr="001B1123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972D23">
        <w:rPr>
          <w:rFonts w:ascii="Times New Roman" w:hAnsi="Times New Roman" w:cs="Times New Roman"/>
          <w:sz w:val="28"/>
          <w:szCs w:val="28"/>
        </w:rPr>
        <w:t>ах</w:t>
      </w:r>
      <w:r w:rsidR="00972D23" w:rsidRPr="001B1123">
        <w:rPr>
          <w:rFonts w:ascii="Times New Roman" w:hAnsi="Times New Roman" w:cs="Times New Roman"/>
          <w:sz w:val="28"/>
          <w:szCs w:val="28"/>
        </w:rPr>
        <w:t>,</w:t>
      </w:r>
      <w:r w:rsidR="00972D23">
        <w:rPr>
          <w:rFonts w:ascii="Times New Roman" w:hAnsi="Times New Roman" w:cs="Times New Roman"/>
          <w:sz w:val="28"/>
          <w:szCs w:val="28"/>
        </w:rPr>
        <w:t xml:space="preserve">  низкая </w:t>
      </w:r>
      <w:r w:rsidR="0073129F" w:rsidRPr="001B1123">
        <w:rPr>
          <w:rFonts w:ascii="Times New Roman" w:hAnsi="Times New Roman" w:cs="Times New Roman"/>
          <w:sz w:val="28"/>
          <w:szCs w:val="28"/>
        </w:rPr>
        <w:t>доля</w:t>
      </w:r>
      <w:r w:rsidR="00972D23">
        <w:rPr>
          <w:rFonts w:ascii="Times New Roman" w:hAnsi="Times New Roman" w:cs="Times New Roman"/>
          <w:sz w:val="28"/>
          <w:szCs w:val="28"/>
        </w:rPr>
        <w:t xml:space="preserve"> расходов -менее</w:t>
      </w:r>
      <w:r w:rsidR="00972D23" w:rsidRPr="001B1123">
        <w:rPr>
          <w:rFonts w:ascii="Times New Roman" w:hAnsi="Times New Roman" w:cs="Times New Roman"/>
          <w:sz w:val="28"/>
          <w:szCs w:val="28"/>
        </w:rPr>
        <w:t xml:space="preserve"> 5%</w:t>
      </w:r>
      <w:r w:rsidR="00972D23" w:rsidRPr="00B27780">
        <w:rPr>
          <w:rFonts w:ascii="Times New Roman" w:hAnsi="Times New Roman" w:cs="Times New Roman"/>
          <w:sz w:val="28"/>
          <w:szCs w:val="28"/>
        </w:rPr>
        <w:t xml:space="preserve"> </w:t>
      </w:r>
      <w:r w:rsidR="0073129F" w:rsidRPr="001B1123">
        <w:rPr>
          <w:rFonts w:ascii="Times New Roman" w:hAnsi="Times New Roman" w:cs="Times New Roman"/>
          <w:sz w:val="28"/>
          <w:szCs w:val="28"/>
        </w:rPr>
        <w:t xml:space="preserve"> в общем объеме р</w:t>
      </w:r>
      <w:r w:rsidR="0073129F">
        <w:rPr>
          <w:rFonts w:ascii="Times New Roman" w:hAnsi="Times New Roman" w:cs="Times New Roman"/>
          <w:sz w:val="28"/>
          <w:szCs w:val="28"/>
        </w:rPr>
        <w:t>асходов</w:t>
      </w:r>
      <w:r w:rsidR="00972D23">
        <w:rPr>
          <w:rFonts w:ascii="Times New Roman" w:hAnsi="Times New Roman" w:cs="Times New Roman"/>
          <w:sz w:val="28"/>
          <w:szCs w:val="28"/>
        </w:rPr>
        <w:t xml:space="preserve"> бюджета.</w:t>
      </w:r>
      <w:r w:rsidR="0073129F">
        <w:rPr>
          <w:rFonts w:ascii="Times New Roman" w:hAnsi="Times New Roman" w:cs="Times New Roman"/>
          <w:sz w:val="28"/>
          <w:szCs w:val="28"/>
        </w:rPr>
        <w:t xml:space="preserve"> </w:t>
      </w:r>
      <w:r w:rsidR="00B27780" w:rsidRPr="00B2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410" w:rsidRDefault="002F0F00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2DC7" w:rsidRPr="00815E50">
        <w:rPr>
          <w:rFonts w:ascii="Times New Roman" w:hAnsi="Times New Roman" w:cs="Times New Roman"/>
          <w:b/>
          <w:sz w:val="28"/>
          <w:szCs w:val="28"/>
        </w:rPr>
        <w:t>. Управление ЖКХ</w:t>
      </w:r>
      <w:r w:rsidR="00625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10">
        <w:rPr>
          <w:rFonts w:ascii="Times New Roman" w:hAnsi="Times New Roman" w:cs="Times New Roman"/>
          <w:sz w:val="28"/>
          <w:szCs w:val="28"/>
        </w:rPr>
        <w:t>уровень качества финансового менеджмента «удовлетворительный»</w:t>
      </w:r>
      <w:r w:rsidR="008D4C7D">
        <w:rPr>
          <w:rFonts w:ascii="Times New Roman" w:hAnsi="Times New Roman" w:cs="Times New Roman"/>
          <w:sz w:val="28"/>
          <w:szCs w:val="28"/>
        </w:rPr>
        <w:t>:</w:t>
      </w:r>
      <w:r w:rsidR="001B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DC7" w:rsidRDefault="003A4410" w:rsidP="00625D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DC7">
        <w:rPr>
          <w:rFonts w:ascii="Times New Roman" w:hAnsi="Times New Roman" w:cs="Times New Roman"/>
          <w:sz w:val="28"/>
          <w:szCs w:val="28"/>
        </w:rPr>
        <w:t>отклонение первоначального плана</w:t>
      </w:r>
      <w:r w:rsidR="00D5472B">
        <w:rPr>
          <w:rFonts w:ascii="Times New Roman" w:hAnsi="Times New Roman" w:cs="Times New Roman"/>
          <w:sz w:val="28"/>
          <w:szCs w:val="28"/>
        </w:rPr>
        <w:t xml:space="preserve"> от уточненного по расходам </w:t>
      </w:r>
      <w:r w:rsidR="00552DC7">
        <w:rPr>
          <w:rFonts w:ascii="Times New Roman" w:hAnsi="Times New Roman" w:cs="Times New Roman"/>
          <w:sz w:val="28"/>
          <w:szCs w:val="28"/>
        </w:rPr>
        <w:t xml:space="preserve">более 20%, по доходам </w:t>
      </w:r>
      <w:r w:rsidR="00D5472B">
        <w:rPr>
          <w:rFonts w:ascii="Times New Roman" w:hAnsi="Times New Roman" w:cs="Times New Roman"/>
          <w:sz w:val="28"/>
          <w:szCs w:val="28"/>
        </w:rPr>
        <w:t xml:space="preserve">более 15%; </w:t>
      </w:r>
      <w:r w:rsidR="00625D4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D5472B">
        <w:rPr>
          <w:rFonts w:ascii="Times New Roman" w:hAnsi="Times New Roman" w:cs="Times New Roman"/>
          <w:sz w:val="28"/>
          <w:szCs w:val="28"/>
        </w:rPr>
        <w:t>внесено</w:t>
      </w:r>
      <w:r w:rsidR="00552DC7">
        <w:rPr>
          <w:rFonts w:ascii="Times New Roman" w:hAnsi="Times New Roman" w:cs="Times New Roman"/>
          <w:sz w:val="28"/>
          <w:szCs w:val="28"/>
        </w:rPr>
        <w:t xml:space="preserve"> более 24 изменений в  бюджетную роспись</w:t>
      </w:r>
      <w:r w:rsidR="00C22848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 w:rsidR="00552DC7">
        <w:rPr>
          <w:rFonts w:ascii="Times New Roman" w:hAnsi="Times New Roman" w:cs="Times New Roman"/>
          <w:sz w:val="28"/>
          <w:szCs w:val="28"/>
        </w:rPr>
        <w:t>, неравномерность кассовых расходов в 1-4 кварталах, на</w:t>
      </w:r>
      <w:r w:rsidR="00643660">
        <w:rPr>
          <w:rFonts w:ascii="Times New Roman" w:hAnsi="Times New Roman" w:cs="Times New Roman"/>
          <w:sz w:val="28"/>
          <w:szCs w:val="28"/>
        </w:rPr>
        <w:t>личие дебиторской задолженности</w:t>
      </w:r>
      <w:r w:rsidR="00210276">
        <w:rPr>
          <w:rFonts w:ascii="Times New Roman" w:hAnsi="Times New Roman" w:cs="Times New Roman"/>
          <w:sz w:val="28"/>
          <w:szCs w:val="28"/>
        </w:rPr>
        <w:t>.</w:t>
      </w:r>
    </w:p>
    <w:p w:rsidR="00375E29" w:rsidRDefault="00375E29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50">
        <w:rPr>
          <w:rFonts w:ascii="Times New Roman" w:hAnsi="Times New Roman" w:cs="Times New Roman"/>
          <w:b/>
          <w:sz w:val="28"/>
          <w:szCs w:val="28"/>
        </w:rPr>
        <w:t>3. Управление культуры</w:t>
      </w:r>
      <w:r w:rsidR="003A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10">
        <w:rPr>
          <w:rFonts w:ascii="Times New Roman" w:hAnsi="Times New Roman" w:cs="Times New Roman"/>
          <w:sz w:val="28"/>
          <w:szCs w:val="28"/>
        </w:rPr>
        <w:t>уровень качества финансового менеджмента «высокий»</w:t>
      </w:r>
      <w:r w:rsidR="001B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123">
        <w:rPr>
          <w:rFonts w:ascii="Times New Roman" w:hAnsi="Times New Roman" w:cs="Times New Roman"/>
          <w:sz w:val="28"/>
          <w:szCs w:val="28"/>
        </w:rPr>
        <w:t>-</w:t>
      </w:r>
      <w:r w:rsidR="0021027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10276">
        <w:rPr>
          <w:rFonts w:ascii="Times New Roman" w:hAnsi="Times New Roman" w:cs="Times New Roman"/>
          <w:sz w:val="28"/>
          <w:szCs w:val="28"/>
        </w:rPr>
        <w:t>а снижение баллов повлияло: в течение года</w:t>
      </w:r>
      <w:r w:rsidR="001B1123">
        <w:rPr>
          <w:rFonts w:ascii="Times New Roman" w:hAnsi="Times New Roman" w:cs="Times New Roman"/>
          <w:sz w:val="28"/>
          <w:szCs w:val="28"/>
        </w:rPr>
        <w:t xml:space="preserve"> </w:t>
      </w:r>
      <w:r w:rsidR="00D5472B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C91D92">
        <w:rPr>
          <w:rFonts w:ascii="Times New Roman" w:hAnsi="Times New Roman" w:cs="Times New Roman"/>
          <w:sz w:val="28"/>
          <w:szCs w:val="28"/>
        </w:rPr>
        <w:t>более 16 изменений в  бюджетную роспись</w:t>
      </w:r>
      <w:r w:rsidR="00C22848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 w:rsidR="00C91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неравномерность кассовых расходов в 1-4 кварталах,</w:t>
      </w:r>
      <w:r w:rsidR="00C91D92" w:rsidRPr="00C91D92">
        <w:rPr>
          <w:rFonts w:ascii="Times New Roman" w:hAnsi="Times New Roman" w:cs="Times New Roman"/>
          <w:sz w:val="28"/>
          <w:szCs w:val="28"/>
        </w:rPr>
        <w:t xml:space="preserve"> </w:t>
      </w:r>
      <w:r w:rsidR="00C91D92">
        <w:rPr>
          <w:rFonts w:ascii="Times New Roman" w:hAnsi="Times New Roman" w:cs="Times New Roman"/>
          <w:sz w:val="28"/>
          <w:szCs w:val="28"/>
        </w:rPr>
        <w:t>наличие просроченной кредиторской задолженности, наличие дебиторской задолженности, отсутствие планов мероприятий по устранению проблем, выявленных в ходе проведения мониторинга показателей объема и качества муниципальных заданий</w:t>
      </w:r>
      <w:r w:rsidR="00210276">
        <w:rPr>
          <w:rFonts w:ascii="Times New Roman" w:hAnsi="Times New Roman" w:cs="Times New Roman"/>
          <w:sz w:val="28"/>
          <w:szCs w:val="28"/>
        </w:rPr>
        <w:t>.</w:t>
      </w:r>
    </w:p>
    <w:p w:rsidR="00A30CC4" w:rsidRDefault="00A30CC4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5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15E50">
        <w:rPr>
          <w:rFonts w:ascii="Times New Roman" w:hAnsi="Times New Roman" w:cs="Times New Roman"/>
          <w:b/>
          <w:sz w:val="28"/>
          <w:szCs w:val="28"/>
        </w:rPr>
        <w:t>Воткинская</w:t>
      </w:r>
      <w:proofErr w:type="spellEnd"/>
      <w:r w:rsidRPr="00815E50">
        <w:rPr>
          <w:rFonts w:ascii="Times New Roman" w:hAnsi="Times New Roman" w:cs="Times New Roman"/>
          <w:b/>
          <w:sz w:val="28"/>
          <w:szCs w:val="28"/>
        </w:rPr>
        <w:t xml:space="preserve"> городская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76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«высокий»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0276" w:rsidRPr="00210276">
        <w:rPr>
          <w:rFonts w:ascii="Times New Roman" w:hAnsi="Times New Roman" w:cs="Times New Roman"/>
          <w:sz w:val="28"/>
          <w:szCs w:val="28"/>
        </w:rPr>
        <w:t xml:space="preserve"> </w:t>
      </w:r>
      <w:r w:rsidR="00210276">
        <w:rPr>
          <w:rFonts w:ascii="Times New Roman" w:hAnsi="Times New Roman" w:cs="Times New Roman"/>
          <w:sz w:val="28"/>
          <w:szCs w:val="28"/>
        </w:rPr>
        <w:t>на снижение баллов повлияло: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7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D5472B">
        <w:rPr>
          <w:rFonts w:ascii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</w:rPr>
        <w:t>более 16 изменений в  бюджетную роспись</w:t>
      </w:r>
      <w:r w:rsidR="00C22848">
        <w:rPr>
          <w:rFonts w:ascii="Times New Roman" w:hAnsi="Times New Roman" w:cs="Times New Roman"/>
          <w:sz w:val="28"/>
          <w:szCs w:val="28"/>
        </w:rPr>
        <w:t xml:space="preserve"> главного распорядителя</w:t>
      </w:r>
      <w:r>
        <w:rPr>
          <w:rFonts w:ascii="Times New Roman" w:hAnsi="Times New Roman" w:cs="Times New Roman"/>
          <w:sz w:val="28"/>
          <w:szCs w:val="28"/>
        </w:rPr>
        <w:t>, увеличен о</w:t>
      </w:r>
      <w:r w:rsidR="00643660">
        <w:rPr>
          <w:rFonts w:ascii="Times New Roman" w:hAnsi="Times New Roman" w:cs="Times New Roman"/>
          <w:sz w:val="28"/>
          <w:szCs w:val="28"/>
        </w:rPr>
        <w:t>бъем</w:t>
      </w:r>
      <w:r w:rsidR="00210276">
        <w:rPr>
          <w:rFonts w:ascii="Times New Roman" w:hAnsi="Times New Roman" w:cs="Times New Roman"/>
          <w:sz w:val="28"/>
          <w:szCs w:val="28"/>
        </w:rPr>
        <w:t xml:space="preserve"> </w:t>
      </w:r>
      <w:r w:rsidR="00643660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 w:rsidR="00210276">
        <w:rPr>
          <w:rFonts w:ascii="Times New Roman" w:hAnsi="Times New Roman" w:cs="Times New Roman"/>
          <w:sz w:val="28"/>
          <w:szCs w:val="28"/>
        </w:rPr>
        <w:t>.</w:t>
      </w:r>
    </w:p>
    <w:p w:rsidR="00DE13DF" w:rsidRDefault="00DE13DF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50">
        <w:rPr>
          <w:rFonts w:ascii="Times New Roman" w:hAnsi="Times New Roman" w:cs="Times New Roman"/>
          <w:b/>
          <w:sz w:val="28"/>
          <w:szCs w:val="28"/>
        </w:rPr>
        <w:t>5. Управление муниципального имущества и земельных ресурсов</w:t>
      </w:r>
      <w:r w:rsidR="0069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D6C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«высокий» на снижение баллов повлияло: </w:t>
      </w:r>
      <w:r>
        <w:rPr>
          <w:rFonts w:ascii="Times New Roman" w:hAnsi="Times New Roman" w:cs="Times New Roman"/>
          <w:sz w:val="28"/>
          <w:szCs w:val="28"/>
        </w:rPr>
        <w:t xml:space="preserve">  отклонение первоначального плана по расходам </w:t>
      </w:r>
      <w:proofErr w:type="gramStart"/>
      <w:r w:rsidR="006436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43660">
        <w:rPr>
          <w:rFonts w:ascii="Times New Roman" w:hAnsi="Times New Roman" w:cs="Times New Roman"/>
          <w:sz w:val="28"/>
          <w:szCs w:val="28"/>
        </w:rPr>
        <w:t xml:space="preserve"> уточненного более чем на 20%</w:t>
      </w:r>
      <w:r w:rsidR="00696D6C">
        <w:rPr>
          <w:rFonts w:ascii="Times New Roman" w:hAnsi="Times New Roman" w:cs="Times New Roman"/>
          <w:sz w:val="28"/>
          <w:szCs w:val="28"/>
        </w:rPr>
        <w:t>.</w:t>
      </w:r>
    </w:p>
    <w:p w:rsidR="00552DC7" w:rsidRDefault="00C22848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50">
        <w:rPr>
          <w:rFonts w:ascii="Times New Roman" w:hAnsi="Times New Roman" w:cs="Times New Roman"/>
          <w:b/>
          <w:sz w:val="28"/>
          <w:szCs w:val="28"/>
        </w:rPr>
        <w:t>6.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D6C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«высокий» </w:t>
      </w:r>
      <w:r w:rsidR="00696D6C" w:rsidRPr="00210276">
        <w:rPr>
          <w:rFonts w:ascii="Times New Roman" w:hAnsi="Times New Roman" w:cs="Times New Roman"/>
          <w:sz w:val="28"/>
          <w:szCs w:val="28"/>
        </w:rPr>
        <w:t xml:space="preserve"> </w:t>
      </w:r>
      <w:r w:rsidR="00696D6C">
        <w:rPr>
          <w:rFonts w:ascii="Times New Roman" w:hAnsi="Times New Roman" w:cs="Times New Roman"/>
          <w:sz w:val="28"/>
          <w:szCs w:val="28"/>
        </w:rPr>
        <w:t xml:space="preserve">на снижение баллов повлияло: </w:t>
      </w:r>
      <w:r>
        <w:rPr>
          <w:rFonts w:ascii="Times New Roman" w:hAnsi="Times New Roman" w:cs="Times New Roman"/>
          <w:sz w:val="28"/>
          <w:szCs w:val="28"/>
        </w:rPr>
        <w:t>неравномерность кассовых расходов в 1-4 кварталах, наличие просроченной кредиторской задолженности, увеличение объема дебиторской задолженности, отсутствие планов мероприятий по устранению проблем, выявленных в ходе проведения мониторинга показателей объема и качества муниципальных заданий</w:t>
      </w:r>
      <w:r w:rsidR="00696D6C">
        <w:rPr>
          <w:rFonts w:ascii="Times New Roman" w:hAnsi="Times New Roman" w:cs="Times New Roman"/>
          <w:sz w:val="28"/>
          <w:szCs w:val="28"/>
        </w:rPr>
        <w:t>.</w:t>
      </w:r>
    </w:p>
    <w:p w:rsidR="00D91330" w:rsidRDefault="00815E50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50">
        <w:rPr>
          <w:rFonts w:ascii="Times New Roman" w:hAnsi="Times New Roman" w:cs="Times New Roman"/>
          <w:b/>
          <w:sz w:val="28"/>
          <w:szCs w:val="28"/>
        </w:rPr>
        <w:t>7</w:t>
      </w:r>
      <w:r w:rsidR="00D91330" w:rsidRPr="00815E50">
        <w:rPr>
          <w:rFonts w:ascii="Times New Roman" w:hAnsi="Times New Roman" w:cs="Times New Roman"/>
          <w:b/>
          <w:sz w:val="28"/>
          <w:szCs w:val="28"/>
        </w:rPr>
        <w:t xml:space="preserve">. Управление </w:t>
      </w:r>
      <w:r w:rsidR="0032173F" w:rsidRPr="00815E50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="00D91330">
        <w:rPr>
          <w:rFonts w:ascii="Times New Roman" w:hAnsi="Times New Roman" w:cs="Times New Roman"/>
          <w:sz w:val="28"/>
          <w:szCs w:val="28"/>
        </w:rPr>
        <w:t xml:space="preserve"> </w:t>
      </w:r>
      <w:r w:rsidR="00C50DD8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«высокий» на снижение баллов повлияло: </w:t>
      </w:r>
      <w:r w:rsidR="00E12CB4">
        <w:rPr>
          <w:rFonts w:ascii="Times New Roman" w:hAnsi="Times New Roman" w:cs="Times New Roman"/>
          <w:sz w:val="28"/>
          <w:szCs w:val="28"/>
        </w:rPr>
        <w:t xml:space="preserve">отклонение первоначального плана по расходам от уточненного более чем на </w:t>
      </w:r>
      <w:r w:rsidR="00E12CB4">
        <w:rPr>
          <w:rFonts w:ascii="Times New Roman" w:hAnsi="Times New Roman" w:cs="Times New Roman"/>
          <w:sz w:val="28"/>
          <w:szCs w:val="28"/>
        </w:rPr>
        <w:lastRenderedPageBreak/>
        <w:t>20%, количество изменений в  бюджетную роспись главного распорядителя</w:t>
      </w:r>
      <w:r w:rsidR="00E12CB4" w:rsidRPr="00E12CB4">
        <w:rPr>
          <w:rFonts w:ascii="Times New Roman" w:hAnsi="Times New Roman" w:cs="Times New Roman"/>
          <w:sz w:val="28"/>
          <w:szCs w:val="28"/>
        </w:rPr>
        <w:t xml:space="preserve"> </w:t>
      </w:r>
      <w:r w:rsidR="00E12CB4">
        <w:rPr>
          <w:rFonts w:ascii="Times New Roman" w:hAnsi="Times New Roman" w:cs="Times New Roman"/>
          <w:sz w:val="28"/>
          <w:szCs w:val="28"/>
        </w:rPr>
        <w:t>более 20 в год, рост дебиторской задолженности</w:t>
      </w:r>
      <w:r w:rsidR="00696D6C">
        <w:rPr>
          <w:rFonts w:ascii="Times New Roman" w:hAnsi="Times New Roman" w:cs="Times New Roman"/>
          <w:sz w:val="28"/>
          <w:szCs w:val="28"/>
        </w:rPr>
        <w:t>.</w:t>
      </w:r>
      <w:r w:rsidR="00D91330" w:rsidRPr="00D9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598" w:rsidRDefault="00AA1598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598">
        <w:rPr>
          <w:rFonts w:ascii="Times New Roman" w:hAnsi="Times New Roman" w:cs="Times New Roman"/>
          <w:b/>
          <w:sz w:val="28"/>
          <w:szCs w:val="28"/>
        </w:rPr>
        <w:t>8. Управление финансов</w:t>
      </w:r>
      <w:r w:rsidR="00C5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D8">
        <w:rPr>
          <w:rFonts w:ascii="Times New Roman" w:hAnsi="Times New Roman" w:cs="Times New Roman"/>
          <w:sz w:val="28"/>
          <w:szCs w:val="28"/>
        </w:rPr>
        <w:t xml:space="preserve">уровень качества финансового менеджмента «высокий» на снижение баллов повлияло: </w:t>
      </w:r>
      <w:r w:rsidR="003F5C96" w:rsidRPr="003F5C96">
        <w:rPr>
          <w:rFonts w:ascii="Times New Roman" w:hAnsi="Times New Roman" w:cs="Times New Roman"/>
          <w:sz w:val="28"/>
          <w:szCs w:val="28"/>
        </w:rPr>
        <w:t xml:space="preserve"> </w:t>
      </w:r>
      <w:r w:rsidR="003F5C96">
        <w:rPr>
          <w:rFonts w:ascii="Times New Roman" w:hAnsi="Times New Roman" w:cs="Times New Roman"/>
          <w:sz w:val="28"/>
          <w:szCs w:val="28"/>
        </w:rPr>
        <w:t>неравномерность кассовых расходов в 1-4 кварталах</w:t>
      </w:r>
      <w:r>
        <w:rPr>
          <w:rFonts w:ascii="Times New Roman" w:hAnsi="Times New Roman" w:cs="Times New Roman"/>
          <w:sz w:val="28"/>
          <w:szCs w:val="28"/>
        </w:rPr>
        <w:t>, увеличение дебиторской задолженности.</w:t>
      </w:r>
    </w:p>
    <w:p w:rsidR="00D91330" w:rsidRDefault="006A2249" w:rsidP="006968E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249">
        <w:rPr>
          <w:rFonts w:ascii="Times New Roman" w:hAnsi="Times New Roman" w:cs="Times New Roman"/>
          <w:b/>
          <w:sz w:val="28"/>
          <w:szCs w:val="28"/>
        </w:rPr>
        <w:t>9</w:t>
      </w:r>
      <w:r w:rsidR="00D91330" w:rsidRPr="006A22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026" w:rsidRPr="006A2249">
        <w:rPr>
          <w:rFonts w:ascii="Times New Roman" w:hAnsi="Times New Roman" w:cs="Times New Roman"/>
          <w:b/>
          <w:sz w:val="28"/>
          <w:szCs w:val="28"/>
        </w:rPr>
        <w:t>Администрация города Воткинска</w:t>
      </w:r>
      <w:r w:rsidR="00D91330">
        <w:rPr>
          <w:rFonts w:ascii="Times New Roman" w:hAnsi="Times New Roman" w:cs="Times New Roman"/>
          <w:sz w:val="28"/>
          <w:szCs w:val="28"/>
        </w:rPr>
        <w:t xml:space="preserve"> </w:t>
      </w:r>
      <w:r w:rsidR="0085777E">
        <w:rPr>
          <w:rFonts w:ascii="Times New Roman" w:hAnsi="Times New Roman" w:cs="Times New Roman"/>
          <w:sz w:val="28"/>
          <w:szCs w:val="28"/>
        </w:rPr>
        <w:t>уровень качества финансового менеджмента «высокий»</w:t>
      </w:r>
      <w:r w:rsidR="0085777E" w:rsidRPr="00210276">
        <w:rPr>
          <w:rFonts w:ascii="Times New Roman" w:hAnsi="Times New Roman" w:cs="Times New Roman"/>
          <w:sz w:val="28"/>
          <w:szCs w:val="28"/>
        </w:rPr>
        <w:t xml:space="preserve"> </w:t>
      </w:r>
      <w:r w:rsidR="0085777E">
        <w:rPr>
          <w:rFonts w:ascii="Times New Roman" w:hAnsi="Times New Roman" w:cs="Times New Roman"/>
          <w:sz w:val="28"/>
          <w:szCs w:val="28"/>
        </w:rPr>
        <w:t xml:space="preserve">на снижение баллов повлияло: </w:t>
      </w:r>
      <w:r>
        <w:rPr>
          <w:rFonts w:ascii="Times New Roman" w:hAnsi="Times New Roman" w:cs="Times New Roman"/>
          <w:sz w:val="28"/>
          <w:szCs w:val="28"/>
        </w:rPr>
        <w:t xml:space="preserve">отклонение первоначального плана по доходам от уточненного более чем на 15%, </w:t>
      </w:r>
      <w:r w:rsidR="00D5472B">
        <w:rPr>
          <w:rFonts w:ascii="Times New Roman" w:hAnsi="Times New Roman" w:cs="Times New Roman"/>
          <w:sz w:val="28"/>
          <w:szCs w:val="28"/>
        </w:rPr>
        <w:t xml:space="preserve">внесено </w:t>
      </w:r>
      <w:r>
        <w:rPr>
          <w:rFonts w:ascii="Times New Roman" w:hAnsi="Times New Roman" w:cs="Times New Roman"/>
          <w:sz w:val="28"/>
          <w:szCs w:val="28"/>
        </w:rPr>
        <w:t>более 24 изменений в год в  бюджетную роспись главного распорядителя, неравномерность кассовых расходов в 1-4 кварталах, на</w:t>
      </w:r>
      <w:r w:rsidR="00B80822">
        <w:rPr>
          <w:rFonts w:ascii="Times New Roman" w:hAnsi="Times New Roman" w:cs="Times New Roman"/>
          <w:sz w:val="28"/>
          <w:szCs w:val="28"/>
        </w:rPr>
        <w:t>личие дебиторской задолженности.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330" w:rsidRPr="00D91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30" w:rsidRDefault="00D91330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7707CC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07CC" w:rsidRDefault="00482C76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F018F5" w:rsidRDefault="00F018F5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  </w:t>
      </w:r>
    </w:p>
    <w:p w:rsidR="00482C76" w:rsidRDefault="00F018F5" w:rsidP="00AF1B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Воткинска         </w:t>
      </w:r>
      <w:r w:rsidR="00482C76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 Демченко</w:t>
      </w:r>
    </w:p>
    <w:sectPr w:rsidR="00482C76" w:rsidSect="0092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A2"/>
    <w:multiLevelType w:val="hybridMultilevel"/>
    <w:tmpl w:val="A72A7570"/>
    <w:lvl w:ilvl="0" w:tplc="3D2E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F4DBA"/>
    <w:multiLevelType w:val="hybridMultilevel"/>
    <w:tmpl w:val="FC4A5570"/>
    <w:lvl w:ilvl="0" w:tplc="B008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2C1C"/>
    <w:multiLevelType w:val="hybridMultilevel"/>
    <w:tmpl w:val="1AEE7F6A"/>
    <w:lvl w:ilvl="0" w:tplc="B5A2A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7D5"/>
    <w:rsid w:val="00023E31"/>
    <w:rsid w:val="0004521A"/>
    <w:rsid w:val="00085FDF"/>
    <w:rsid w:val="00093326"/>
    <w:rsid w:val="000D07F6"/>
    <w:rsid w:val="000E14CF"/>
    <w:rsid w:val="00111ED2"/>
    <w:rsid w:val="001313A1"/>
    <w:rsid w:val="00176E22"/>
    <w:rsid w:val="00180E7A"/>
    <w:rsid w:val="001B1123"/>
    <w:rsid w:val="001C2B8B"/>
    <w:rsid w:val="00210276"/>
    <w:rsid w:val="002140A0"/>
    <w:rsid w:val="00222801"/>
    <w:rsid w:val="00240D50"/>
    <w:rsid w:val="002F0F00"/>
    <w:rsid w:val="002F3413"/>
    <w:rsid w:val="0032173F"/>
    <w:rsid w:val="00337F74"/>
    <w:rsid w:val="00345EA0"/>
    <w:rsid w:val="00375E29"/>
    <w:rsid w:val="003A4410"/>
    <w:rsid w:val="003B4077"/>
    <w:rsid w:val="003C70EB"/>
    <w:rsid w:val="003E4A31"/>
    <w:rsid w:val="003F5C96"/>
    <w:rsid w:val="003F630A"/>
    <w:rsid w:val="0040220F"/>
    <w:rsid w:val="00425483"/>
    <w:rsid w:val="004403C1"/>
    <w:rsid w:val="00460D4E"/>
    <w:rsid w:val="00482C76"/>
    <w:rsid w:val="004A7626"/>
    <w:rsid w:val="004B58B7"/>
    <w:rsid w:val="005026E4"/>
    <w:rsid w:val="00510DF9"/>
    <w:rsid w:val="00542AE0"/>
    <w:rsid w:val="00552DC7"/>
    <w:rsid w:val="00583468"/>
    <w:rsid w:val="00603ECD"/>
    <w:rsid w:val="00625D43"/>
    <w:rsid w:val="00643660"/>
    <w:rsid w:val="00683246"/>
    <w:rsid w:val="006968E9"/>
    <w:rsid w:val="00696D6C"/>
    <w:rsid w:val="006A2249"/>
    <w:rsid w:val="006A5085"/>
    <w:rsid w:val="006E6AF5"/>
    <w:rsid w:val="006F1ED1"/>
    <w:rsid w:val="0073129F"/>
    <w:rsid w:val="007707CC"/>
    <w:rsid w:val="007E6E0B"/>
    <w:rsid w:val="007E7837"/>
    <w:rsid w:val="00815E50"/>
    <w:rsid w:val="00836D69"/>
    <w:rsid w:val="008406CF"/>
    <w:rsid w:val="0085777E"/>
    <w:rsid w:val="00874412"/>
    <w:rsid w:val="00875CEF"/>
    <w:rsid w:val="008B311E"/>
    <w:rsid w:val="008D4C7D"/>
    <w:rsid w:val="008D566F"/>
    <w:rsid w:val="008F467D"/>
    <w:rsid w:val="00917026"/>
    <w:rsid w:val="00926354"/>
    <w:rsid w:val="00935627"/>
    <w:rsid w:val="00940952"/>
    <w:rsid w:val="00952496"/>
    <w:rsid w:val="00972D23"/>
    <w:rsid w:val="009D5349"/>
    <w:rsid w:val="00A07198"/>
    <w:rsid w:val="00A23FBD"/>
    <w:rsid w:val="00A30CC4"/>
    <w:rsid w:val="00A85F1E"/>
    <w:rsid w:val="00AA1598"/>
    <w:rsid w:val="00AC3ED0"/>
    <w:rsid w:val="00AD6741"/>
    <w:rsid w:val="00AE648F"/>
    <w:rsid w:val="00AF1BBE"/>
    <w:rsid w:val="00B27780"/>
    <w:rsid w:val="00B54A8A"/>
    <w:rsid w:val="00B80822"/>
    <w:rsid w:val="00BB705B"/>
    <w:rsid w:val="00BF70B8"/>
    <w:rsid w:val="00C22848"/>
    <w:rsid w:val="00C2425F"/>
    <w:rsid w:val="00C4121E"/>
    <w:rsid w:val="00C50DD8"/>
    <w:rsid w:val="00C55C1D"/>
    <w:rsid w:val="00C90D1C"/>
    <w:rsid w:val="00C91D92"/>
    <w:rsid w:val="00CC3E0E"/>
    <w:rsid w:val="00CE0321"/>
    <w:rsid w:val="00D4160E"/>
    <w:rsid w:val="00D5472B"/>
    <w:rsid w:val="00D57F07"/>
    <w:rsid w:val="00D91330"/>
    <w:rsid w:val="00DE13DF"/>
    <w:rsid w:val="00E12CB4"/>
    <w:rsid w:val="00E52442"/>
    <w:rsid w:val="00EA2B75"/>
    <w:rsid w:val="00EA5EE8"/>
    <w:rsid w:val="00EA77D5"/>
    <w:rsid w:val="00EC24C9"/>
    <w:rsid w:val="00ED341D"/>
    <w:rsid w:val="00F018F5"/>
    <w:rsid w:val="00F43D4B"/>
    <w:rsid w:val="00F57C60"/>
    <w:rsid w:val="00F857E6"/>
    <w:rsid w:val="00FD2263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54</cp:revision>
  <cp:lastPrinted>2017-05-25T13:19:00Z</cp:lastPrinted>
  <dcterms:created xsi:type="dcterms:W3CDTF">2017-05-18T10:23:00Z</dcterms:created>
  <dcterms:modified xsi:type="dcterms:W3CDTF">2017-05-25T13:26:00Z</dcterms:modified>
</cp:coreProperties>
</file>